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C3FE3">
        <w:rPr>
          <w:bCs/>
          <w:sz w:val="28"/>
          <w:szCs w:val="28"/>
        </w:rPr>
        <w:t>594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DA52A2">
        <w:rPr>
          <w:sz w:val="28"/>
          <w:szCs w:val="28"/>
        </w:rPr>
        <w:t>21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DB0CDA" w:rsidRPr="004469BF" w:rsidP="00DB0CDA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932C8A">
        <w:rPr>
          <w:sz w:val="28"/>
          <w:szCs w:val="28"/>
        </w:rPr>
        <w:t>рассмотрев м</w:t>
      </w:r>
      <w:r w:rsidRPr="00932C8A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932C8A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932C8A" w:rsidR="00BD3FA6">
        <w:rPr>
          <w:rFonts w:eastAsia="MS Mincho"/>
          <w:sz w:val="28"/>
          <w:szCs w:val="28"/>
          <w:lang w:eastAsia="x-none"/>
        </w:rPr>
        <w:t xml:space="preserve"> </w:t>
      </w:r>
      <w:r w:rsidR="00FC3FE3">
        <w:rPr>
          <w:sz w:val="28"/>
          <w:szCs w:val="28"/>
        </w:rPr>
        <w:t>Игошина Константина Борисовича</w:t>
      </w:r>
      <w:r w:rsidRPr="004469BF">
        <w:rPr>
          <w:sz w:val="28"/>
          <w:szCs w:val="28"/>
        </w:rPr>
        <w:t xml:space="preserve">, </w:t>
      </w:r>
      <w:r w:rsidR="00F222B4">
        <w:rPr>
          <w:sz w:val="28"/>
          <w:szCs w:val="28"/>
        </w:rPr>
        <w:t>…</w:t>
      </w:r>
      <w:r w:rsidRPr="004469BF">
        <w:rPr>
          <w:sz w:val="28"/>
          <w:szCs w:val="28"/>
        </w:rPr>
        <w:t xml:space="preserve"> года рождения, уроженца </w:t>
      </w:r>
      <w:r w:rsidR="00F222B4">
        <w:rPr>
          <w:sz w:val="28"/>
          <w:szCs w:val="28"/>
        </w:rPr>
        <w:t>…</w:t>
      </w:r>
      <w:r w:rsidRPr="004469BF">
        <w:rPr>
          <w:sz w:val="28"/>
          <w:szCs w:val="28"/>
        </w:rPr>
        <w:t xml:space="preserve">, проживающего по адресу: </w:t>
      </w:r>
      <w:r w:rsidR="00F222B4">
        <w:rPr>
          <w:sz w:val="28"/>
          <w:szCs w:val="28"/>
        </w:rPr>
        <w:t>…</w:t>
      </w:r>
      <w:r w:rsidRPr="004469BF">
        <w:rPr>
          <w:sz w:val="28"/>
          <w:szCs w:val="28"/>
        </w:rPr>
        <w:t xml:space="preserve">, паспорт </w:t>
      </w:r>
      <w:r w:rsidR="00F222B4">
        <w:rPr>
          <w:sz w:val="28"/>
          <w:szCs w:val="28"/>
        </w:rPr>
        <w:t>…</w:t>
      </w:r>
      <w:r w:rsidRPr="004469BF">
        <w:rPr>
          <w:rFonts w:eastAsia="MS Mincho"/>
          <w:sz w:val="28"/>
          <w:szCs w:val="28"/>
        </w:rPr>
        <w:t>,</w:t>
      </w:r>
    </w:p>
    <w:p w:rsidR="00DB0CDA" w:rsidRPr="004469BF" w:rsidP="00DB0CDA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DB0CDA" w:rsidRPr="004469BF" w:rsidP="00DB0CDA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4469BF">
        <w:rPr>
          <w:rFonts w:eastAsia="MS Mincho"/>
          <w:sz w:val="28"/>
          <w:szCs w:val="28"/>
        </w:rPr>
        <w:t>УСТАНОВИЛ:</w:t>
      </w:r>
    </w:p>
    <w:p w:rsidR="005569E6" w:rsidP="00DB0CDA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Игошин К.Б</w:t>
      </w:r>
      <w:r w:rsidRPr="004469BF" w:rsidR="00DB0CDA">
        <w:rPr>
          <w:rFonts w:eastAsia="MS Mincho"/>
          <w:sz w:val="28"/>
          <w:szCs w:val="28"/>
        </w:rPr>
        <w:t>., являясь генеральным директором ООО «</w:t>
      </w:r>
      <w:r>
        <w:rPr>
          <w:rFonts w:eastAsia="MS Mincho"/>
          <w:sz w:val="28"/>
          <w:szCs w:val="28"/>
        </w:rPr>
        <w:t>Эколаб</w:t>
      </w:r>
      <w:r w:rsidRPr="004469BF" w:rsidR="00DB0CDA">
        <w:rPr>
          <w:rFonts w:eastAsia="MS Mincho"/>
          <w:sz w:val="28"/>
          <w:szCs w:val="28"/>
        </w:rPr>
        <w:t xml:space="preserve">», </w:t>
      </w:r>
      <w:r w:rsidRPr="004469BF" w:rsidR="00DB0CDA">
        <w:rPr>
          <w:sz w:val="28"/>
          <w:szCs w:val="28"/>
        </w:rPr>
        <w:t>расположенного по ад</w:t>
      </w:r>
      <w:r w:rsidR="00DB0CDA">
        <w:rPr>
          <w:sz w:val="28"/>
          <w:szCs w:val="28"/>
        </w:rPr>
        <w:t xml:space="preserve">ресу: </w:t>
      </w:r>
      <w:r w:rsidR="00F222B4">
        <w:rPr>
          <w:sz w:val="28"/>
          <w:szCs w:val="28"/>
        </w:rPr>
        <w:t>…</w:t>
      </w:r>
      <w:r w:rsidRPr="00275E81" w:rsidR="009C5CB2">
        <w:rPr>
          <w:sz w:val="28"/>
          <w:szCs w:val="28"/>
        </w:rPr>
        <w:t>, 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5569E6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FC3FE3">
        <w:rPr>
          <w:rFonts w:eastAsia="MS Mincho"/>
          <w:sz w:val="28"/>
          <w:szCs w:val="28"/>
        </w:rPr>
        <w:t>Игошин К.Б</w:t>
      </w:r>
      <w:r>
        <w:rPr>
          <w:sz w:val="28"/>
          <w:szCs w:val="28"/>
        </w:rPr>
        <w:t xml:space="preserve">. не явился, о времени и месте рассмотрения административного материала </w:t>
      </w:r>
      <w:r>
        <w:rPr>
          <w:sz w:val="28"/>
          <w:szCs w:val="28"/>
        </w:rPr>
        <w:t>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="00FC3FE3">
        <w:rPr>
          <w:rFonts w:eastAsia="MS Mincho"/>
          <w:sz w:val="28"/>
          <w:szCs w:val="28"/>
        </w:rPr>
        <w:t>Игошина К.Б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</w:t>
      </w:r>
      <w:r>
        <w:rPr>
          <w:sz w:val="28"/>
          <w:szCs w:val="28"/>
        </w:rPr>
        <w:t>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</w:t>
      </w:r>
      <w:r>
        <w:rPr>
          <w:sz w:val="28"/>
          <w:szCs w:val="28"/>
        </w:rPr>
        <w:t>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Игошина Константина Борисовича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</w:t>
      </w:r>
      <w:r>
        <w:rPr>
          <w:sz w:val="28"/>
          <w:szCs w:val="28"/>
        </w:rPr>
        <w:t xml:space="preserve">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469BF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82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22B4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AE8C-DDE1-431C-9BB9-ED568FE5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